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B8" w:rsidRDefault="00E33266" w:rsidP="00E33266">
      <w:pPr>
        <w:ind w:left="-993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E33266">
        <w:rPr>
          <w:rFonts w:hAnsi="Times New Roman" w:cs="Times New Roman"/>
          <w:i/>
          <w:color w:val="000000"/>
          <w:sz w:val="24"/>
          <w:szCs w:val="24"/>
          <w:lang w:val="ru-RU"/>
        </w:rPr>
        <w:drawing>
          <wp:inline distT="0" distB="0" distL="0" distR="0" wp14:anchorId="6B76182E" wp14:editId="5CB56E8D">
            <wp:extent cx="6743700" cy="938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2218" cy="93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2F5" w:rsidRDefault="00E33266" w:rsidP="00E33266">
      <w:pPr>
        <w:ind w:left="-1134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E33266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drawing>
          <wp:inline distT="0" distB="0" distL="0" distR="0" wp14:anchorId="4EA7A23B" wp14:editId="0A8E2417">
            <wp:extent cx="7105650" cy="986735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38" cy="991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lastRenderedPageBreak/>
        <w:t>принимают участие все учащиеся н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а </w:t>
      </w:r>
      <w:r w:rsidRPr="00250D86">
        <w:rPr>
          <w:rFonts w:cstheme="minorHAnsi"/>
          <w:color w:val="000000"/>
          <w:sz w:val="24"/>
          <w:szCs w:val="24"/>
          <w:lang w:val="ru-RU"/>
        </w:rPr>
        <w:t>добровольной основе. Квоты на участие в школьном этапе Олимпиады не устанавливаются.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1.7. Победитель и призеры Олимпиады опреде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ляются на основании результатов </w:t>
      </w:r>
      <w:r w:rsidRPr="00250D86">
        <w:rPr>
          <w:rFonts w:cstheme="minorHAnsi"/>
          <w:color w:val="000000"/>
          <w:sz w:val="24"/>
          <w:szCs w:val="24"/>
          <w:lang w:val="ru-RU"/>
        </w:rPr>
        <w:t>участников соответствующего этапа Олимпиады (выпо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лнившие не менее 50 % заданий), </w:t>
      </w:r>
      <w:r w:rsidRPr="00250D86">
        <w:rPr>
          <w:rFonts w:cstheme="minorHAnsi"/>
          <w:color w:val="000000"/>
          <w:sz w:val="24"/>
          <w:szCs w:val="24"/>
          <w:lang w:val="ru-RU"/>
        </w:rPr>
        <w:t>которые заносятся в итоговую таблицу результатов у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частников, представляющую собой </w:t>
      </w:r>
      <w:r w:rsidRPr="00250D86">
        <w:rPr>
          <w:rFonts w:cstheme="minorHAnsi"/>
          <w:color w:val="000000"/>
          <w:sz w:val="24"/>
          <w:szCs w:val="24"/>
          <w:lang w:val="ru-RU"/>
        </w:rPr>
        <w:t>ранжированный список участников, расположенных по мер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е убывания набранных ими баллов </w:t>
      </w:r>
      <w:r w:rsidRPr="00250D86">
        <w:rPr>
          <w:rFonts w:cstheme="minorHAnsi"/>
          <w:color w:val="000000"/>
          <w:sz w:val="24"/>
          <w:szCs w:val="24"/>
          <w:lang w:val="ru-RU"/>
        </w:rPr>
        <w:t>(далее - Протокол проведения школьного этапа всероссийской олимпиады школьников).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1.8. Победитель и призёры школьного этапа олимп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иады (4-11 классы) награждаются </w:t>
      </w:r>
      <w:r w:rsidRPr="00250D86">
        <w:rPr>
          <w:rFonts w:cstheme="minorHAnsi"/>
          <w:color w:val="000000"/>
          <w:sz w:val="24"/>
          <w:szCs w:val="24"/>
          <w:lang w:val="ru-RU"/>
        </w:rPr>
        <w:t>дипломами установленного образца.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1.9. Для проведения школьного этапа всероссийской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 олимпиады школьников создается </w:t>
      </w:r>
      <w:r w:rsidRPr="00250D86">
        <w:rPr>
          <w:rFonts w:cstheme="minorHAnsi"/>
          <w:color w:val="000000"/>
          <w:sz w:val="24"/>
          <w:szCs w:val="24"/>
          <w:lang w:val="ru-RU"/>
        </w:rPr>
        <w:t>оргкомитет, одной из задач которого является создание условий для реализации права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обучающихся на участие в олимпиадном движении.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1.10. Состав оргкомитета Олимпиады формируется из директора школы, заместителя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директора по УР, специалиста по работе с одаренными детьми.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1.11. Оргкомитет Олимпиады: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анализирует, обобщает итоги Олимпиады и представляет отчет о проведении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Олимпиады (протоколы олимпиады, количественный состав, распределение участников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50D86">
        <w:rPr>
          <w:rFonts w:cstheme="minorHAnsi"/>
          <w:color w:val="000000"/>
          <w:sz w:val="24"/>
          <w:szCs w:val="24"/>
          <w:lang w:val="ru-RU"/>
        </w:rPr>
        <w:t>школьного этапа олимпиады по предметам и классам);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рассматривает и вносит предложения по совершенствованию и дальнейшему развитию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Олимпиады;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готовит материалы для освещения организации и п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роведения Олимпиады в средствах </w:t>
      </w:r>
      <w:r w:rsidRPr="00250D86">
        <w:rPr>
          <w:rFonts w:cstheme="minorHAnsi"/>
          <w:color w:val="000000"/>
          <w:sz w:val="24"/>
          <w:szCs w:val="24"/>
          <w:lang w:val="ru-RU"/>
        </w:rPr>
        <w:t>массовой информации, на сайте школы;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выносит решение об участниках муниципальног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о этапа всероссийской олимпиады </w:t>
      </w:r>
      <w:r w:rsidRPr="00250D86">
        <w:rPr>
          <w:rFonts w:cstheme="minorHAnsi"/>
          <w:color w:val="000000"/>
          <w:sz w:val="24"/>
          <w:szCs w:val="24"/>
          <w:lang w:val="ru-RU"/>
        </w:rPr>
        <w:t>школьников по общеобразовательным предметам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1.12. Методическое обеспечение проведения Олимпиады осуществляют руководители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школьных методических объединений, которые: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разрабатывают требования к проведению школьного этапа всероссийской олимпиады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школьников по соответствующему общеобразовательному предмету, устанавливают форму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 xml:space="preserve">проведения и требования к техническому обеспечению, 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принципы формирования комплекта </w:t>
      </w:r>
      <w:r w:rsidRPr="00250D86">
        <w:rPr>
          <w:rFonts w:cstheme="minorHAnsi"/>
          <w:color w:val="000000"/>
          <w:sz w:val="24"/>
          <w:szCs w:val="24"/>
          <w:lang w:val="ru-RU"/>
        </w:rPr>
        <w:t>олимпиадных заданий и подведения итогов Олимпиады, а также процедуры регистрации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участников, проверки и оценивания выполненных олимпиадных заданий, разбора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олимпиадных заданий с участниками и рассмотрения апелляций участников;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1.13. Проверку выполненных олимпиадных задани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й школьного этапа всероссийской </w:t>
      </w:r>
      <w:r w:rsidRPr="00250D86">
        <w:rPr>
          <w:rFonts w:cstheme="minorHAnsi"/>
          <w:color w:val="000000"/>
          <w:sz w:val="24"/>
          <w:szCs w:val="24"/>
          <w:lang w:val="ru-RU"/>
        </w:rPr>
        <w:t>олимпиады школьников осуществляют жюри соответствующего этапа Олимпиады, которое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формируется из учителей предметников, не ведущих предмет в данном классе.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1.14. Жюри Олимпиады: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оценивает выполненные олимпиадные задания;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проводит анализ выполненных олимпиадных заданий;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определяет победителей и призеров соответствующего этапа Олимпиады;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рассматривает совместно с оргкомитетом соответствующего этапа Олимпиады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апелляции участников;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- представляет в оргкомитет Олимпиады Протоколы р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езультатов проведения Олимпиады </w:t>
      </w:r>
      <w:r w:rsidRPr="00250D86">
        <w:rPr>
          <w:rFonts w:cstheme="minorHAnsi"/>
          <w:color w:val="000000"/>
          <w:sz w:val="24"/>
          <w:szCs w:val="24"/>
          <w:lang w:val="ru-RU"/>
        </w:rPr>
        <w:t>по предметам.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2. Порядок проведения школьного этапа Олимпиады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2.1. Школьный этап Олимпиады проводится организатором указанного этапа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Олимпиады ежегодно с 1</w:t>
      </w:r>
      <w:r w:rsidR="002C5E3C">
        <w:rPr>
          <w:rFonts w:cstheme="minorHAnsi"/>
          <w:color w:val="000000"/>
          <w:sz w:val="24"/>
          <w:szCs w:val="24"/>
          <w:lang w:val="ru-RU"/>
        </w:rPr>
        <w:t>8</w:t>
      </w:r>
      <w:r w:rsidRPr="00250D86">
        <w:rPr>
          <w:rFonts w:cstheme="minorHAnsi"/>
          <w:color w:val="000000"/>
          <w:sz w:val="24"/>
          <w:szCs w:val="24"/>
          <w:lang w:val="ru-RU"/>
        </w:rPr>
        <w:t xml:space="preserve"> сентября до 2</w:t>
      </w:r>
      <w:r w:rsidR="002C5E3C">
        <w:rPr>
          <w:rFonts w:cstheme="minorHAnsi"/>
          <w:color w:val="000000"/>
          <w:sz w:val="24"/>
          <w:szCs w:val="24"/>
          <w:lang w:val="ru-RU"/>
        </w:rPr>
        <w:t>7</w:t>
      </w:r>
      <w:r w:rsidRPr="00250D86">
        <w:rPr>
          <w:rFonts w:cstheme="minorHAnsi"/>
          <w:color w:val="000000"/>
          <w:sz w:val="24"/>
          <w:szCs w:val="24"/>
          <w:lang w:val="ru-RU"/>
        </w:rPr>
        <w:t xml:space="preserve"> октября.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 Для проведения школьного этапа </w:t>
      </w:r>
      <w:r w:rsidRPr="00250D86">
        <w:rPr>
          <w:rFonts w:cstheme="minorHAnsi"/>
          <w:color w:val="000000"/>
          <w:sz w:val="24"/>
          <w:szCs w:val="24"/>
          <w:lang w:val="ru-RU"/>
        </w:rPr>
        <w:t>олимпиады создаются оргкомитет и жюри школьного этапа Олимпиады.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2.2. Школьный этап Олимпиады проводится в соответств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ии с требованиями к </w:t>
      </w:r>
      <w:r w:rsidRPr="00250D86">
        <w:rPr>
          <w:rFonts w:cstheme="minorHAnsi"/>
          <w:color w:val="000000"/>
          <w:sz w:val="24"/>
          <w:szCs w:val="24"/>
          <w:lang w:val="ru-RU"/>
        </w:rPr>
        <w:t>проведению указанного этапа Олимпиады и по олимпи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адным заданиям, разработанным с </w:t>
      </w:r>
      <w:r w:rsidRPr="00250D86">
        <w:rPr>
          <w:rFonts w:cstheme="minorHAnsi"/>
          <w:color w:val="000000"/>
          <w:sz w:val="24"/>
          <w:szCs w:val="24"/>
          <w:lang w:val="ru-RU"/>
        </w:rPr>
        <w:t>учетом методических рекомендаций.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2.3. В школьном этапе Олимпиады по каждом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у общеобразовательному предмету </w:t>
      </w:r>
      <w:r w:rsidRPr="00250D86">
        <w:rPr>
          <w:rFonts w:cstheme="minorHAnsi"/>
          <w:color w:val="000000"/>
          <w:sz w:val="24"/>
          <w:szCs w:val="24"/>
          <w:lang w:val="ru-RU"/>
        </w:rPr>
        <w:t>принимают участие обучающиеся 4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50D86">
        <w:rPr>
          <w:rFonts w:cstheme="minorHAnsi"/>
          <w:color w:val="000000"/>
          <w:sz w:val="24"/>
          <w:szCs w:val="24"/>
          <w:lang w:val="ru-RU"/>
        </w:rPr>
        <w:t>- 11 классов образовательных организаций.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lastRenderedPageBreak/>
        <w:t>2.4. Участники школьного этапа Олимпиады, набравши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е наибольшее количество баллов, </w:t>
      </w:r>
      <w:r w:rsidRPr="00250D86">
        <w:rPr>
          <w:rFonts w:cstheme="minorHAnsi"/>
          <w:color w:val="000000"/>
          <w:sz w:val="24"/>
          <w:szCs w:val="24"/>
          <w:lang w:val="ru-RU"/>
        </w:rPr>
        <w:t>признаются победителями школьного этапа Олимпи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ады при условии, что количество </w:t>
      </w:r>
      <w:r w:rsidRPr="00250D86">
        <w:rPr>
          <w:rFonts w:cstheme="minorHAnsi"/>
          <w:color w:val="000000"/>
          <w:sz w:val="24"/>
          <w:szCs w:val="24"/>
          <w:lang w:val="ru-RU"/>
        </w:rPr>
        <w:t>набранных ими баллов превышает половину максимально возможных баллов.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В случае, когда победители не определены, в школьн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ом этапе Олимпиады определяются </w:t>
      </w:r>
      <w:r w:rsidRPr="00250D86">
        <w:rPr>
          <w:rFonts w:cstheme="minorHAnsi"/>
          <w:color w:val="000000"/>
          <w:sz w:val="24"/>
          <w:szCs w:val="24"/>
          <w:lang w:val="ru-RU"/>
        </w:rPr>
        <w:t>только призеры.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2.5. Количество призеров школь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ного этапа Олимпиады по каждому </w:t>
      </w:r>
      <w:r w:rsidRPr="00250D86">
        <w:rPr>
          <w:rFonts w:cstheme="minorHAnsi"/>
          <w:color w:val="000000"/>
          <w:sz w:val="24"/>
          <w:szCs w:val="24"/>
          <w:lang w:val="ru-RU"/>
        </w:rPr>
        <w:t>общеобразовательному предмету определяется, исходя и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з квоты победителей и призеров, </w:t>
      </w:r>
      <w:r w:rsidRPr="00250D86">
        <w:rPr>
          <w:rFonts w:cstheme="minorHAnsi"/>
          <w:color w:val="000000"/>
          <w:sz w:val="24"/>
          <w:szCs w:val="24"/>
          <w:lang w:val="ru-RU"/>
        </w:rPr>
        <w:t>установленной организатором муниципального этапа Олим</w:t>
      </w:r>
      <w:r w:rsidR="002C5E3C">
        <w:rPr>
          <w:rFonts w:cstheme="minorHAnsi"/>
          <w:color w:val="000000"/>
          <w:sz w:val="24"/>
          <w:szCs w:val="24"/>
          <w:lang w:val="ru-RU"/>
        </w:rPr>
        <w:t>пиады (квота на 2023-2024 уч.г.</w:t>
      </w:r>
      <w:r w:rsidRPr="00250D86">
        <w:rPr>
          <w:rFonts w:cstheme="minorHAnsi"/>
          <w:color w:val="000000"/>
          <w:sz w:val="24"/>
          <w:szCs w:val="24"/>
          <w:lang w:val="ru-RU"/>
        </w:rPr>
        <w:t>30% от общего количества участников в параллели по предмету)</w:t>
      </w:r>
    </w:p>
    <w:p w:rsidR="00250D86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2.6. Призерами школьного этапа Олимпиады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 в пределах установленной квоты </w:t>
      </w:r>
      <w:r w:rsidRPr="00250D86">
        <w:rPr>
          <w:rFonts w:cstheme="minorHAnsi"/>
          <w:color w:val="000000"/>
          <w:sz w:val="24"/>
          <w:szCs w:val="24"/>
          <w:lang w:val="ru-RU"/>
        </w:rPr>
        <w:t>победителей и призеров признаются все участники школь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ного этапа Олимпиады, следующие </w:t>
      </w:r>
      <w:r w:rsidRPr="00250D86">
        <w:rPr>
          <w:rFonts w:cstheme="minorHAnsi"/>
          <w:color w:val="000000"/>
          <w:sz w:val="24"/>
          <w:szCs w:val="24"/>
          <w:lang w:val="ru-RU"/>
        </w:rPr>
        <w:t>в ит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оговой таблице за победителями. </w:t>
      </w:r>
      <w:r w:rsidRPr="00250D86">
        <w:rPr>
          <w:rFonts w:cstheme="minorHAnsi"/>
          <w:color w:val="000000"/>
          <w:sz w:val="24"/>
          <w:szCs w:val="24"/>
          <w:lang w:val="ru-RU"/>
        </w:rPr>
        <w:t>В случае, когда у участника школьного этапа Олим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пиады, определяемого в пределах </w:t>
      </w:r>
      <w:r w:rsidRPr="00250D86">
        <w:rPr>
          <w:rFonts w:cstheme="minorHAnsi"/>
          <w:color w:val="000000"/>
          <w:sz w:val="24"/>
          <w:szCs w:val="24"/>
          <w:lang w:val="ru-RU"/>
        </w:rPr>
        <w:t>установленной квоты в качестве призера, оказывается коли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чество баллов такое же, как и у </w:t>
      </w:r>
      <w:r w:rsidRPr="00250D86">
        <w:rPr>
          <w:rFonts w:cstheme="minorHAnsi"/>
          <w:color w:val="000000"/>
          <w:sz w:val="24"/>
          <w:szCs w:val="24"/>
          <w:lang w:val="ru-RU"/>
        </w:rPr>
        <w:t>следующих за ним в итоговой таблице, решение по данно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му участнику и всем участникам, </w:t>
      </w:r>
      <w:r w:rsidRPr="00250D86">
        <w:rPr>
          <w:rFonts w:cstheme="minorHAnsi"/>
          <w:color w:val="000000"/>
          <w:sz w:val="24"/>
          <w:szCs w:val="24"/>
          <w:lang w:val="ru-RU"/>
        </w:rPr>
        <w:t>имеющим равное с ним количество баллов, оп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ределяется жюри школьного этапа </w:t>
      </w:r>
      <w:r w:rsidRPr="00250D86">
        <w:rPr>
          <w:rFonts w:cstheme="minorHAnsi"/>
          <w:color w:val="000000"/>
          <w:sz w:val="24"/>
          <w:szCs w:val="24"/>
          <w:lang w:val="ru-RU"/>
        </w:rPr>
        <w:t>Олимпиады.</w:t>
      </w:r>
    </w:p>
    <w:p w:rsidR="00BC6DB8" w:rsidRPr="00250D86" w:rsidRDefault="00250D86" w:rsidP="00250D8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50D86">
        <w:rPr>
          <w:rFonts w:cstheme="minorHAnsi"/>
          <w:color w:val="000000"/>
          <w:sz w:val="24"/>
          <w:szCs w:val="24"/>
          <w:lang w:val="ru-RU"/>
        </w:rPr>
        <w:t>2.7. Список победителей и призеров школьного этапа Ол</w:t>
      </w:r>
      <w:r w:rsidR="002C5E3C">
        <w:rPr>
          <w:rFonts w:cstheme="minorHAnsi"/>
          <w:color w:val="000000"/>
          <w:sz w:val="24"/>
          <w:szCs w:val="24"/>
          <w:lang w:val="ru-RU"/>
        </w:rPr>
        <w:t xml:space="preserve">импиады утверждается </w:t>
      </w:r>
      <w:r w:rsidRPr="00250D86">
        <w:rPr>
          <w:rFonts w:cstheme="minorHAnsi"/>
          <w:color w:val="000000"/>
          <w:sz w:val="24"/>
          <w:szCs w:val="24"/>
          <w:lang w:val="ru-RU"/>
        </w:rPr>
        <w:t>организатором школьного этапа Олимпиады, размещается на сайте школы.</w:t>
      </w: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5452F5" w:rsidRDefault="005452F5" w:rsidP="00205067">
      <w:pPr>
        <w:autoSpaceDE w:val="0"/>
        <w:autoSpaceDN w:val="0"/>
        <w:spacing w:after="0"/>
        <w:jc w:val="center"/>
        <w:rPr>
          <w:b/>
          <w:lang w:val="ru-RU"/>
        </w:rPr>
      </w:pPr>
    </w:p>
    <w:p w:rsidR="00E33266" w:rsidRPr="004E345F" w:rsidRDefault="00E33266" w:rsidP="00E33266">
      <w:pPr>
        <w:autoSpaceDE w:val="0"/>
        <w:autoSpaceDN w:val="0"/>
        <w:spacing w:after="0"/>
        <w:jc w:val="right"/>
        <w:rPr>
          <w:rFonts w:ascii="Times New Roman" w:hAnsi="Times New Roman" w:cs="Times New Roman"/>
          <w:lang w:val="ru-RU"/>
        </w:rPr>
      </w:pPr>
      <w:r w:rsidRPr="004E345F">
        <w:rPr>
          <w:rFonts w:ascii="Times New Roman" w:hAnsi="Times New Roman" w:cs="Times New Roman"/>
          <w:lang w:val="ru-RU"/>
        </w:rPr>
        <w:lastRenderedPageBreak/>
        <w:t>Приложение 2</w:t>
      </w:r>
    </w:p>
    <w:p w:rsidR="00E33266" w:rsidRPr="009D2935" w:rsidRDefault="00E33266" w:rsidP="00E3326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9D2935">
        <w:rPr>
          <w:rFonts w:ascii="Times New Roman" w:hAnsi="Times New Roman" w:cs="Times New Roman"/>
          <w:b/>
          <w:sz w:val="24"/>
          <w:lang w:val="ru-RU"/>
        </w:rPr>
        <w:t xml:space="preserve">График проведения </w:t>
      </w:r>
      <w:r w:rsidRPr="009D2935">
        <w:rPr>
          <w:rFonts w:ascii="Times New Roman" w:eastAsia="Calibri" w:hAnsi="Times New Roman" w:cs="Times New Roman"/>
          <w:b/>
          <w:sz w:val="24"/>
          <w:lang w:val="ru-RU"/>
        </w:rPr>
        <w:t xml:space="preserve">школьного этапа всероссийской олимпиады школьников </w:t>
      </w:r>
      <w:r w:rsidRPr="009D2935">
        <w:rPr>
          <w:rFonts w:ascii="Times New Roman" w:eastAsia="Calibri" w:hAnsi="Times New Roman" w:cs="Times New Roman"/>
          <w:b/>
          <w:sz w:val="24"/>
          <w:lang w:val="ru-RU"/>
        </w:rPr>
        <w:br/>
        <w:t xml:space="preserve">в 2023/24 учебном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835"/>
        <w:gridCol w:w="1842"/>
      </w:tblGrid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9D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9–11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жизнедеятельности (</w:t>
            </w: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2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тур)</w:t>
            </w:r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жизнедеятельности (</w:t>
            </w: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D2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тур)</w:t>
            </w:r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9–11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(I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(II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E33266" w:rsidRPr="009D2935" w:rsidRDefault="00E33266" w:rsidP="00AC28E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6–11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(I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 (II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4–11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</w:tr>
      <w:tr w:rsidR="00E33266" w:rsidRPr="009D2935" w:rsidTr="00AC28E7">
        <w:tc>
          <w:tcPr>
            <w:tcW w:w="5070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33266" w:rsidRPr="009D2935" w:rsidRDefault="00E33266" w:rsidP="00AC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3266" w:rsidRPr="009D2935" w:rsidRDefault="00E33266" w:rsidP="00AC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</w:tbl>
    <w:p w:rsidR="00E33266" w:rsidRPr="004E345F" w:rsidRDefault="00E33266" w:rsidP="00E33266">
      <w:pPr>
        <w:rPr>
          <w:rFonts w:ascii="Times New Roman" w:hAnsi="Times New Roman" w:cs="Times New Roman"/>
        </w:rPr>
      </w:pPr>
    </w:p>
    <w:p w:rsidR="00E33266" w:rsidRDefault="00E33266" w:rsidP="00E33266"/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Pr="004E345F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Pr="009D2935" w:rsidRDefault="00E33266" w:rsidP="00E33266">
      <w:pPr>
        <w:rPr>
          <w:lang w:val="ru-RU"/>
        </w:rPr>
      </w:pPr>
    </w:p>
    <w:p w:rsidR="00E33266" w:rsidRDefault="00E33266" w:rsidP="00E33266"/>
    <w:p w:rsidR="00E33266" w:rsidRPr="005452F5" w:rsidRDefault="00E33266" w:rsidP="00E33266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  <w:r w:rsidRPr="00545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lastRenderedPageBreak/>
        <w:t>Приложение 3</w:t>
      </w:r>
    </w:p>
    <w:p w:rsidR="00E33266" w:rsidRPr="009907BE" w:rsidRDefault="00E33266" w:rsidP="00E3326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</w:t>
      </w:r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остав предметно-методических комиссий </w:t>
      </w:r>
    </w:p>
    <w:p w:rsidR="00E33266" w:rsidRPr="009907BE" w:rsidRDefault="00E33266" w:rsidP="00E3326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  этапа</w:t>
      </w:r>
      <w:proofErr w:type="gramEnd"/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всероссийской олимпиады</w:t>
      </w:r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E33266" w:rsidRPr="009907BE" w:rsidRDefault="00E33266" w:rsidP="00E3326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МАОУ «СШ № 1 имени И.П. Кытманова» в 2023/2024 учебном году</w:t>
      </w:r>
    </w:p>
    <w:p w:rsidR="00E33266" w:rsidRDefault="00E33266" w:rsidP="00E3326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Красноярский край г. Енисейск</w:t>
      </w:r>
    </w:p>
    <w:p w:rsidR="00E33266" w:rsidRPr="009907BE" w:rsidRDefault="00E33266" w:rsidP="00E3326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685"/>
        <w:gridCol w:w="1971"/>
        <w:gridCol w:w="1971"/>
      </w:tblGrid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 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И.В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E33266" w:rsidRPr="00E33266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 (1, 2 тур)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Березуева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33266" w:rsidRPr="00E33266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 2 тур)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Плюхаева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Плюхаева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Плюхаева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Хохлова И.В.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Березуева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Р.В.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химии и 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Березуева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Касьянова В.Г.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 и черчения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Баженов Р.В.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информатики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Юхименко Т.И.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33266" w:rsidRPr="00E33266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Юхименко Т.И.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Ряпосова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266" w:rsidRPr="00E33266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Юхименок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Плюхаева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математике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Сукиасян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Гринберг М.В.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Хасеневич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E33266" w:rsidRPr="00E33266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Сукиасян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Гринберг М.В.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E33266" w:rsidRPr="009D2935" w:rsidTr="00AC28E7">
        <w:tc>
          <w:tcPr>
            <w:tcW w:w="1101" w:type="dxa"/>
          </w:tcPr>
          <w:p w:rsidR="00E33266" w:rsidRPr="009D2935" w:rsidRDefault="00E33266" w:rsidP="00AC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85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Касьянова В.Г.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1971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 и черчения</w:t>
            </w:r>
          </w:p>
        </w:tc>
      </w:tr>
    </w:tbl>
    <w:p w:rsidR="00E33266" w:rsidRPr="004E345F" w:rsidRDefault="00E33266" w:rsidP="00E33266">
      <w:pPr>
        <w:rPr>
          <w:lang w:val="ru-RU"/>
        </w:rPr>
      </w:pPr>
    </w:p>
    <w:p w:rsidR="00E33266" w:rsidRPr="004E345F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Pr="004E345F" w:rsidRDefault="00E33266" w:rsidP="00E33266">
      <w:pPr>
        <w:rPr>
          <w:lang w:val="ru-RU"/>
        </w:rPr>
      </w:pPr>
      <w:bookmarkStart w:id="0" w:name="_GoBack"/>
      <w:bookmarkEnd w:id="0"/>
    </w:p>
    <w:p w:rsidR="00E33266" w:rsidRPr="009907BE" w:rsidRDefault="00E33266" w:rsidP="00E33266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90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lastRenderedPageBreak/>
        <w:t xml:space="preserve">Состав </w:t>
      </w:r>
      <w:proofErr w:type="gramStart"/>
      <w:r w:rsidRPr="00990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жюри  школьного</w:t>
      </w:r>
      <w:proofErr w:type="gramEnd"/>
      <w:r w:rsidRPr="00990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этапа  </w:t>
      </w:r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всероссийской олимпиады школьников</w:t>
      </w:r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E33266" w:rsidRDefault="00E33266" w:rsidP="00E33266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 МАОУ «СШ № 1 имени И.П. Кытманова» в 2023/2024 учебном году Красноярский край г. Енисейск</w:t>
      </w:r>
    </w:p>
    <w:p w:rsidR="00E33266" w:rsidRPr="009D2935" w:rsidRDefault="00E33266" w:rsidP="00E33266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члена жюри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 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И.В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E33266" w:rsidRPr="00E33266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 (1, 2 тур)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Березуева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33266" w:rsidRPr="00E33266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 2 тур)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Плюхаева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Плюхаева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Плюхаева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Хохлова И.В.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Березуева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Р.В.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химии и 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Березуева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Касьянова В.Г.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 и черчения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Баженов Р.В.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информатики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Юхименко Т.И.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Димухаметова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Юхименко Т.И.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Ряпосова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Хасеневич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33266" w:rsidRPr="00E33266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Юхименок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Плюхаева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математике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33266" w:rsidRPr="00E33266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Сукиасян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Гринберг М.В.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Ряпосова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Хасеневич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E33266" w:rsidRPr="00E33266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Сукиасян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Гринберг М.В.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</w:tc>
      </w:tr>
      <w:tr w:rsidR="00E33266" w:rsidRPr="009D2935" w:rsidTr="00AC28E7">
        <w:tc>
          <w:tcPr>
            <w:tcW w:w="2463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63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Касьянова В.Г.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 имени И.П. Кытманова»</w:t>
            </w:r>
          </w:p>
        </w:tc>
        <w:tc>
          <w:tcPr>
            <w:tcW w:w="2464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 и черчения</w:t>
            </w:r>
          </w:p>
        </w:tc>
      </w:tr>
    </w:tbl>
    <w:p w:rsidR="00E33266" w:rsidRPr="004E345F" w:rsidRDefault="00E33266" w:rsidP="00E33266">
      <w:pPr>
        <w:rPr>
          <w:lang w:val="ru-RU"/>
        </w:rPr>
      </w:pPr>
    </w:p>
    <w:p w:rsidR="00E33266" w:rsidRPr="004E345F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Pr="004E345F" w:rsidRDefault="00E33266" w:rsidP="00E33266">
      <w:pPr>
        <w:rPr>
          <w:lang w:val="ru-RU"/>
        </w:rPr>
      </w:pPr>
    </w:p>
    <w:p w:rsidR="00E33266" w:rsidRDefault="00E33266" w:rsidP="00E33266">
      <w:pPr>
        <w:widowControl w:val="0"/>
        <w:tabs>
          <w:tab w:val="left" w:pos="163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990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lastRenderedPageBreak/>
        <w:t xml:space="preserve">Состав апелляционных комиссий   школьного </w:t>
      </w:r>
      <w:proofErr w:type="gramStart"/>
      <w:r w:rsidRPr="00990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этапа  </w:t>
      </w:r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всероссийской</w:t>
      </w:r>
      <w:proofErr w:type="gramEnd"/>
      <w:r w:rsidRPr="00990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олимпиады школьников в МАОУ «СШ № 1 имени И.П. Кытманова» в 2023/2024 учебном году Красноярский край г. Енисейска</w:t>
      </w:r>
    </w:p>
    <w:p w:rsidR="00E33266" w:rsidRPr="009D2935" w:rsidRDefault="00E33266" w:rsidP="00E33266">
      <w:pPr>
        <w:widowControl w:val="0"/>
        <w:tabs>
          <w:tab w:val="left" w:pos="163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969"/>
        <w:gridCol w:w="1567"/>
        <w:gridCol w:w="2375"/>
      </w:tblGrid>
      <w:tr w:rsidR="00E33266" w:rsidRPr="009D2935" w:rsidTr="00AC28E7">
        <w:tc>
          <w:tcPr>
            <w:tcW w:w="817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Члены апелляционных комиссий</w:t>
            </w:r>
          </w:p>
        </w:tc>
        <w:tc>
          <w:tcPr>
            <w:tcW w:w="1567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  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E33266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ответсвенный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93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работе с </w:t>
            </w: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по работе с одаренными детьми</w:t>
            </w:r>
          </w:p>
        </w:tc>
      </w:tr>
      <w:tr w:rsidR="00E33266" w:rsidRPr="006A366B" w:rsidTr="00AC28E7">
        <w:tc>
          <w:tcPr>
            <w:tcW w:w="817" w:type="dxa"/>
          </w:tcPr>
          <w:p w:rsidR="00E33266" w:rsidRPr="009D2935" w:rsidRDefault="00E33266" w:rsidP="00AC2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33266" w:rsidRPr="009D2935" w:rsidRDefault="00E33266" w:rsidP="00AC28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69" w:type="dxa"/>
          </w:tcPr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E33266" w:rsidRPr="009D2935" w:rsidRDefault="00E33266" w:rsidP="00AC2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:rsidR="00E33266" w:rsidRPr="009D2935" w:rsidRDefault="00E33266" w:rsidP="00AC2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№1»</w:t>
            </w:r>
          </w:p>
        </w:tc>
        <w:tc>
          <w:tcPr>
            <w:tcW w:w="2375" w:type="dxa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работе с одаренными детьми</w:t>
            </w:r>
          </w:p>
        </w:tc>
      </w:tr>
    </w:tbl>
    <w:p w:rsidR="00E33266" w:rsidRPr="004E345F" w:rsidRDefault="00E33266" w:rsidP="00E33266">
      <w:pPr>
        <w:rPr>
          <w:lang w:val="ru-RU"/>
        </w:rPr>
      </w:pPr>
    </w:p>
    <w:p w:rsidR="00E33266" w:rsidRDefault="00E33266" w:rsidP="00E33266">
      <w:pPr>
        <w:rPr>
          <w:lang w:val="ru-RU"/>
        </w:rPr>
      </w:pPr>
    </w:p>
    <w:p w:rsidR="00E33266" w:rsidRPr="004E345F" w:rsidRDefault="00E33266" w:rsidP="00E33266">
      <w:pPr>
        <w:rPr>
          <w:lang w:val="ru-RU"/>
        </w:rPr>
      </w:pPr>
    </w:p>
    <w:p w:rsidR="00E33266" w:rsidRPr="001752BF" w:rsidRDefault="00E33266" w:rsidP="00E3326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752B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Приложение 4</w:t>
      </w:r>
    </w:p>
    <w:p w:rsidR="00E33266" w:rsidRPr="001752BF" w:rsidRDefault="00E33266" w:rsidP="00E332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752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  распределения</w:t>
      </w:r>
      <w:proofErr w:type="gramEnd"/>
      <w:r w:rsidRPr="001752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общественных наблюдателей ШЭ </w:t>
      </w:r>
    </w:p>
    <w:p w:rsidR="00E33266" w:rsidRPr="001752BF" w:rsidRDefault="00E33266" w:rsidP="00E332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2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всероссийской олимпиады школьников 2023-2024 г.</w:t>
      </w:r>
    </w:p>
    <w:p w:rsidR="00E33266" w:rsidRPr="00076429" w:rsidRDefault="00E33266" w:rsidP="00E332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7642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Муниципальное автономное общеобразовательное учреждение </w:t>
      </w:r>
    </w:p>
    <w:p w:rsidR="00E33266" w:rsidRPr="001752BF" w:rsidRDefault="00E33266" w:rsidP="00E332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752B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«Средняя школа №1 имени И.П. Кытманова»</w:t>
      </w:r>
    </w:p>
    <w:p w:rsidR="00E33266" w:rsidRPr="00E33266" w:rsidRDefault="00E33266" w:rsidP="00E33266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552"/>
        <w:gridCol w:w="1134"/>
        <w:gridCol w:w="2268"/>
      </w:tblGrid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наблюдателя</w:t>
            </w:r>
            <w:proofErr w:type="spellEnd"/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Пакулева Е.С.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Бурейшин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Бурейшина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жизнедеятельности (</w:t>
            </w: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тур)</w:t>
            </w:r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жизнедеятельности (</w:t>
            </w: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тур)</w:t>
            </w:r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Бурейшин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Бурейшина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Пакулева Е.С.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Бурейшин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(II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Бурейшин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E33266" w:rsidRPr="009D2935" w:rsidRDefault="00E33266" w:rsidP="00AC2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Хохлова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6–11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Бурейшина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Пакулева Е.С.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(II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тур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Пакулева Е.С.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4–11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Бурейшина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Бурейшин</w:t>
            </w:r>
            <w:proofErr w:type="spellEnd"/>
            <w:r w:rsidRPr="009D2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33266" w:rsidRPr="009D2935" w:rsidTr="00AC28E7">
        <w:tc>
          <w:tcPr>
            <w:tcW w:w="36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3266" w:rsidRPr="009D2935" w:rsidRDefault="00E33266" w:rsidP="00AC28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</w:rPr>
              <w:t>4–6</w:t>
            </w:r>
          </w:p>
        </w:tc>
        <w:tc>
          <w:tcPr>
            <w:tcW w:w="2268" w:type="dxa"/>
          </w:tcPr>
          <w:p w:rsidR="00E33266" w:rsidRPr="009D2935" w:rsidRDefault="00E33266" w:rsidP="00AC28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9D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</w:tbl>
    <w:p w:rsidR="00E33266" w:rsidRDefault="00E33266" w:rsidP="00E33266"/>
    <w:p w:rsidR="00E33266" w:rsidRDefault="00E33266" w:rsidP="005452F5">
      <w:pPr>
        <w:autoSpaceDE w:val="0"/>
        <w:autoSpaceDN w:val="0"/>
        <w:spacing w:after="0"/>
        <w:jc w:val="right"/>
        <w:rPr>
          <w:lang w:val="ru-RU"/>
        </w:rPr>
      </w:pPr>
    </w:p>
    <w:p w:rsidR="00E33266" w:rsidRDefault="00E33266" w:rsidP="005452F5">
      <w:pPr>
        <w:autoSpaceDE w:val="0"/>
        <w:autoSpaceDN w:val="0"/>
        <w:spacing w:after="0"/>
        <w:jc w:val="right"/>
        <w:rPr>
          <w:lang w:val="ru-RU"/>
        </w:rPr>
      </w:pPr>
    </w:p>
    <w:p w:rsidR="00E33266" w:rsidRDefault="00E33266" w:rsidP="005452F5">
      <w:pPr>
        <w:autoSpaceDE w:val="0"/>
        <w:autoSpaceDN w:val="0"/>
        <w:spacing w:after="0"/>
        <w:jc w:val="right"/>
        <w:rPr>
          <w:lang w:val="ru-RU"/>
        </w:rPr>
      </w:pPr>
    </w:p>
    <w:p w:rsidR="00BC6DB8" w:rsidRDefault="00BC6DB8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5452F5" w:rsidRDefault="005452F5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5452F5" w:rsidRDefault="005452F5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076429" w:rsidRDefault="00076429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076429" w:rsidRDefault="00076429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076429" w:rsidRDefault="00076429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5452F5" w:rsidRDefault="005452F5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9907BE" w:rsidRDefault="009907BE" w:rsidP="009907B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sectPr w:rsidR="009907BE" w:rsidSect="00076429">
      <w:pgSz w:w="11907" w:h="16839"/>
      <w:pgMar w:top="851" w:right="708" w:bottom="567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1080"/>
    <w:rsid w:val="00072073"/>
    <w:rsid w:val="00076429"/>
    <w:rsid w:val="001752BF"/>
    <w:rsid w:val="00176119"/>
    <w:rsid w:val="00205067"/>
    <w:rsid w:val="00250D86"/>
    <w:rsid w:val="002C5E3C"/>
    <w:rsid w:val="002D33B1"/>
    <w:rsid w:val="002D3591"/>
    <w:rsid w:val="003514A0"/>
    <w:rsid w:val="0040286F"/>
    <w:rsid w:val="004C2969"/>
    <w:rsid w:val="004F7E17"/>
    <w:rsid w:val="0052208F"/>
    <w:rsid w:val="005452F5"/>
    <w:rsid w:val="005A05CE"/>
    <w:rsid w:val="00653AF6"/>
    <w:rsid w:val="006754E7"/>
    <w:rsid w:val="006C10DF"/>
    <w:rsid w:val="006E35BA"/>
    <w:rsid w:val="006F6F44"/>
    <w:rsid w:val="007226A8"/>
    <w:rsid w:val="00776B80"/>
    <w:rsid w:val="007A510C"/>
    <w:rsid w:val="007F34F8"/>
    <w:rsid w:val="009066CC"/>
    <w:rsid w:val="009907BE"/>
    <w:rsid w:val="00A15491"/>
    <w:rsid w:val="00A27306"/>
    <w:rsid w:val="00B02BA9"/>
    <w:rsid w:val="00B73A5A"/>
    <w:rsid w:val="00BC28A7"/>
    <w:rsid w:val="00BC6DB8"/>
    <w:rsid w:val="00C25A98"/>
    <w:rsid w:val="00C86012"/>
    <w:rsid w:val="00E27065"/>
    <w:rsid w:val="00E33266"/>
    <w:rsid w:val="00E438A1"/>
    <w:rsid w:val="00E64962"/>
    <w:rsid w:val="00EE7C65"/>
    <w:rsid w:val="00F01E19"/>
    <w:rsid w:val="00F11B46"/>
    <w:rsid w:val="00F121FC"/>
    <w:rsid w:val="00F6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AF69"/>
  <w15:docId w15:val="{2C1F636B-B114-41F2-8173-8B35B065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5A98"/>
    <w:pPr>
      <w:spacing w:before="0" w:after="0"/>
    </w:pPr>
  </w:style>
  <w:style w:type="table" w:styleId="a4">
    <w:name w:val="Table Grid"/>
    <w:basedOn w:val="a1"/>
    <w:uiPriority w:val="59"/>
    <w:rsid w:val="00E3326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РейсманЕА</dc:creator>
  <dc:description>Подготовлено экспертами Актион-МЦФЭР</dc:description>
  <cp:lastModifiedBy>DELL</cp:lastModifiedBy>
  <cp:revision>2</cp:revision>
  <cp:lastPrinted>2021-10-08T05:26:00Z</cp:lastPrinted>
  <dcterms:created xsi:type="dcterms:W3CDTF">2023-09-08T03:26:00Z</dcterms:created>
  <dcterms:modified xsi:type="dcterms:W3CDTF">2023-09-08T03:26:00Z</dcterms:modified>
</cp:coreProperties>
</file>