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C" w:rsidRPr="00E45DEB" w:rsidRDefault="007F5FAC" w:rsidP="007F5FAC">
      <w:pPr>
        <w:rPr>
          <w:rFonts w:ascii="Times New Roman" w:hAnsi="Times New Roman" w:cs="Times New Roman"/>
          <w:sz w:val="24"/>
          <w:szCs w:val="24"/>
        </w:rPr>
      </w:pPr>
    </w:p>
    <w:p w:rsidR="00E45DEB" w:rsidRPr="00E45DEB" w:rsidRDefault="00E45DEB" w:rsidP="00E45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Pr="00E45DEB">
        <w:rPr>
          <w:rFonts w:ascii="Times New Roman" w:hAnsi="Times New Roman" w:cs="Times New Roman"/>
          <w:sz w:val="24"/>
          <w:szCs w:val="24"/>
        </w:rPr>
        <w:br/>
        <w:t>«СРЕДНЯЯ ШКОЛА № 1 ИМЕНИ И.П. КЫТМАНОВА»</w:t>
      </w:r>
      <w:r w:rsidRPr="00E45DEB">
        <w:rPr>
          <w:rFonts w:ascii="Times New Roman" w:hAnsi="Times New Roman" w:cs="Times New Roman"/>
          <w:sz w:val="24"/>
          <w:szCs w:val="24"/>
        </w:rPr>
        <w:br/>
        <w:t>Г. ЕНИСЕЙСКА КРАСНОЯРСКОГО КРАЯ</w:t>
      </w:r>
    </w:p>
    <w:p w:rsidR="00E45DEB" w:rsidRPr="00E45DEB" w:rsidRDefault="00E45DEB" w:rsidP="00E45D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45DEB" w:rsidRPr="00E45DEB" w:rsidTr="00237D5D">
        <w:tc>
          <w:tcPr>
            <w:tcW w:w="4785" w:type="dxa"/>
          </w:tcPr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Pr="00E45DE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советом школы</w:t>
            </w:r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45DEB">
              <w:rPr>
                <w:rFonts w:ascii="Times New Roman" w:hAnsi="Times New Roman" w:cs="Times New Roman"/>
                <w:sz w:val="24"/>
                <w:szCs w:val="24"/>
              </w:rPr>
              <w:br/>
              <w:t>от « ___ » ____  202__г.</w:t>
            </w:r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</w:tc>
        <w:tc>
          <w:tcPr>
            <w:tcW w:w="4786" w:type="dxa"/>
          </w:tcPr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Директор МАОУ СШ № 1</w:t>
            </w:r>
            <w:r w:rsidRPr="00E45D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И.П. Кытманова г. Енисейска </w:t>
            </w:r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О.А.Томашевская</w:t>
            </w:r>
            <w:proofErr w:type="spellEnd"/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>от « ___ » ____  202__г.</w:t>
            </w:r>
          </w:p>
          <w:p w:rsidR="00E45DEB" w:rsidRPr="00E45DEB" w:rsidRDefault="00E45DEB" w:rsidP="00E45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EB">
              <w:rPr>
                <w:rFonts w:ascii="Times New Roman" w:hAnsi="Times New Roman" w:cs="Times New Roman"/>
                <w:sz w:val="24"/>
                <w:szCs w:val="24"/>
              </w:rPr>
              <w:t xml:space="preserve"> № __________</w:t>
            </w:r>
          </w:p>
        </w:tc>
      </w:tr>
    </w:tbl>
    <w:p w:rsidR="00E45DEB" w:rsidRPr="00E45DEB" w:rsidRDefault="00E45DEB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rPr>
          <w:rFonts w:ascii="Times New Roman" w:hAnsi="Times New Roman" w:cs="Times New Roman"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КОДЕКС УЧАСТНИКА</w:t>
      </w:r>
    </w:p>
    <w:p w:rsidR="00E45DEB" w:rsidRPr="00E45DEB" w:rsidRDefault="00E45DEB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юнармейск</w:t>
      </w:r>
      <w:r w:rsidRPr="00E45DEB">
        <w:rPr>
          <w:rFonts w:ascii="Times New Roman" w:hAnsi="Times New Roman" w:cs="Times New Roman"/>
          <w:b/>
          <w:sz w:val="24"/>
          <w:szCs w:val="24"/>
        </w:rPr>
        <w:t>ого</w:t>
      </w:r>
      <w:r w:rsidRPr="00E45DEB">
        <w:rPr>
          <w:rFonts w:ascii="Times New Roman" w:hAnsi="Times New Roman" w:cs="Times New Roman"/>
          <w:b/>
          <w:sz w:val="24"/>
          <w:szCs w:val="24"/>
        </w:rPr>
        <w:t xml:space="preserve"> отряд</w:t>
      </w:r>
      <w:r w:rsidRPr="00E45DEB">
        <w:rPr>
          <w:rFonts w:ascii="Times New Roman" w:hAnsi="Times New Roman" w:cs="Times New Roman"/>
          <w:b/>
          <w:sz w:val="24"/>
          <w:szCs w:val="24"/>
        </w:rPr>
        <w:t>а</w:t>
      </w:r>
    </w:p>
    <w:p w:rsidR="007F5FAC" w:rsidRPr="00E45DEB" w:rsidRDefault="00E45DEB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«СОКОЛ»</w:t>
      </w: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DEB" w:rsidRDefault="00E45DEB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20</w:t>
      </w:r>
      <w:r w:rsidR="00E45DEB" w:rsidRPr="00E45DEB">
        <w:rPr>
          <w:rFonts w:ascii="Times New Roman" w:hAnsi="Times New Roman" w:cs="Times New Roman"/>
          <w:b/>
          <w:sz w:val="24"/>
          <w:szCs w:val="24"/>
        </w:rPr>
        <w:t>21.г</w:t>
      </w:r>
    </w:p>
    <w:p w:rsidR="00E45DEB" w:rsidRDefault="00E45DEB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AC" w:rsidRPr="00E45DEB" w:rsidRDefault="007F5FAC" w:rsidP="00E45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 xml:space="preserve">Кодекс участника Всероссийского детско-юношеского </w:t>
      </w:r>
      <w:r w:rsidR="00584B2D" w:rsidRPr="00E45DEB">
        <w:rPr>
          <w:rFonts w:ascii="Times New Roman" w:hAnsi="Times New Roman" w:cs="Times New Roman"/>
          <w:sz w:val="24"/>
          <w:szCs w:val="24"/>
        </w:rPr>
        <w:t>военно-</w:t>
      </w:r>
      <w:r w:rsidRPr="00E45DEB">
        <w:rPr>
          <w:rFonts w:ascii="Times New Roman" w:hAnsi="Times New Roman" w:cs="Times New Roman"/>
          <w:sz w:val="24"/>
          <w:szCs w:val="24"/>
        </w:rPr>
        <w:t>патриотического общественного движения «ЮНАРМИЯ» (далее именуется –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Кодекс) разработан в соответствии с положениями Конституции Российской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Федерации, Федерального закона «Об общественных объединениях»,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«О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военно-патриотических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молодежных и детских объединениях», Устава Всероссийского детско</w:t>
      </w:r>
      <w:r w:rsidR="00584B2D" w:rsidRPr="00E45DEB">
        <w:rPr>
          <w:rFonts w:ascii="Times New Roman" w:hAnsi="Times New Roman" w:cs="Times New Roman"/>
          <w:sz w:val="24"/>
          <w:szCs w:val="24"/>
        </w:rPr>
        <w:t>-</w:t>
      </w:r>
      <w:r w:rsidRPr="00E45DEB">
        <w:rPr>
          <w:rFonts w:ascii="Times New Roman" w:hAnsi="Times New Roman" w:cs="Times New Roman"/>
          <w:sz w:val="24"/>
          <w:szCs w:val="24"/>
        </w:rPr>
        <w:t>юношеского военно-патриотического общественного движения «ЮНАРМИЯ»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(далее – движение «ЮНАРМИЯ», Движение), иных нормативных правовых актов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российского общества и государства, а также традициях российского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воинства и военно-патриотической работы в России.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1.2. Кодекс представляет собой систему общих принципов этики и основных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правил поведения участников движения «ЮНАРМИЯ» (далее – юнармейцев).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Вступающий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в ряды Движения обязан ознакомиться с Кодексом и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руководствоваться им в процессе своей деятельности.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1.4. Целью Кодекса является систематизация этических норм и установление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правил поведения юнармейцев для их всестороннего развития и формирования их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духовно-нравственных качеств.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1.5. Кодекс призван укрепить духовные основы воспитания юнармейцев,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способствовать сплочению юнармейских отрядов и Движения в целом.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1.6. Кодекс служит основой для формирования взаимоотношений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юнармейцами, основанных на нормах морали, юнармейском товариществе,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Устава движения «ЮНАРМИЯ», взаимоуважении, а также развития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государственно-патриотического сознания и нравственности юнармейцев,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их самоконтроля.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1.7. Знание и соблюдение юнармейцем Кодекса являются условием его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участия в движении «ЮНАРМИЯ».</w:t>
      </w: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II. Основные принципы и правила поведения юнармейца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lastRenderedPageBreak/>
        <w:t>2.1. Основные принципы поведения юнармейца являются основой поведения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участника Движения.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2.2. Юнармеец, осознавая ответственность перед обществом, российским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государством, своими товарищами и предыдущими поколениями защитников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Отечества,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>: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а) быть верным Клятве юнармейца, исходить из того, что верность Отечеству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и юнармейскому братству, следование традициям доблести, отваги и товарищеской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взаимовыручки определяют основной смысл и содержание его участия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>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б) быть защитником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>, стремиться к правде и справедливости,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соблюдать Закон и нормы общественной морали;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в) стремиться к победам в учебе, развиваться интеллектуально, нравственно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и физически, бережно относиться к собственному здоровью, готовить себя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служению и созиданию на благо Отечества;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г) соблюдать субординацию в общении с участниками движения, проявлять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такт и внимательность в обращении с товарищами и лицами, не участвующими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 Движении;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д) почитать родителей, уважительно относится к семейным традициям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и памяти предков;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е) проявлять уважение к культуре, обычаям и традициям народов России,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других государств, учитывать культурные и иные особенности различных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национальностей и религий;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ж) изучать общую и военную историю Отечества, географию России,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достижения ее духовной культуры, стремиться к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духовному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и физическому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самосовершенствованию, собственному всестороннему развитию;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з) воздерживаться от поведения, которое могло бы вызвать сомнение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в порядочности и добром имени юнармейца, избегать конфликтных ситуаций, 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способных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нанести ущерб его репутации или авторитету отряда и всего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юнармейского движения.</w:t>
      </w: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lastRenderedPageBreak/>
        <w:t>III. Этические правила поведения юнармейца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3.1. В своем поведении необходимо исходить из того что правда и свобода,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добро и справедливость, народ и Отечество, честь и слава России являются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высшими ценностями.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3.2. Юнармеец призван способствовать своим поведением установлению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коллективе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дружбы, юнармейского братства и товарищества. Он должен быть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вежливым, доброжелательным, корректным и внимательным.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3.3. Внешний вид юнармейца должен соответствовать правилам ношения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форменной одежды и способствовать уважительному отношению к Движению.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3.4. В поведении юнармейца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>: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а) леность в труде и учебе, праздный образ жизни;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б) грубость, проявление пренебрежительного тона, заносчивости,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предвзятых замечаний, предъявление неправомерных, незаслуженных обвинений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(клевета);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в) угрозы, оскорбительные выражения или реплики, действия,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нормальному общению или провоцирующие нарушение Закона и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норм общественной морали;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г) любого вида высказывания и действия ущемляющего характера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имущественного или семейного положения, политических или религиозных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д) пропаганда ценностей </w:t>
      </w:r>
      <w:proofErr w:type="spellStart"/>
      <w:proofErr w:type="gramStart"/>
      <w:r w:rsidRPr="00E45DEB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E45DEB">
        <w:rPr>
          <w:rFonts w:ascii="Times New Roman" w:hAnsi="Times New Roman" w:cs="Times New Roman"/>
          <w:sz w:val="24"/>
          <w:szCs w:val="24"/>
        </w:rPr>
        <w:t>-культур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>, размывающих основы национальной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культуры России, участие в молодежных и иных общественных объединениях,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пропагандирующих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экстремистскую идеологию и (или) асоциальный образ жизни;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е) искажение государственного языка Российской Федерации и входящих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ее состав республик, употребление различных видов сленговой речи, 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необоснованных сокращений, коверканья слов, нецензурной лексики, как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устной,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так и в письменной речи;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ж) курение, употребление алкоголя, наркотиков, других веществ,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lastRenderedPageBreak/>
        <w:t>деформирующих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сознание и разрушающих личность, сознательное нанесение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вреда собственной жизни и здоровью иными способами и средствами.</w:t>
      </w:r>
    </w:p>
    <w:p w:rsidR="007F5FAC" w:rsidRPr="00E45DEB" w:rsidRDefault="007F5FAC" w:rsidP="00E4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DEB">
        <w:rPr>
          <w:rFonts w:ascii="Times New Roman" w:hAnsi="Times New Roman" w:cs="Times New Roman"/>
          <w:b/>
          <w:sz w:val="24"/>
          <w:szCs w:val="24"/>
        </w:rPr>
        <w:t>IV. Ответственность за нарушение Кодекса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4.1. Нарушение настоящего Кодекса, допущенное юнармейцем, подлежит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моральному осуждению, а также рассмотрению на заседании общего собрания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отряда, при принятии решения о мере дисциплинарного воздействия.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4.2. Мерами дисциплинарного воздействия являются:</w:t>
      </w:r>
    </w:p>
    <w:p w:rsidR="007F5FAC" w:rsidRPr="00E45DEB" w:rsidRDefault="00E45DEB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FAC" w:rsidRPr="00E4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F5FAC" w:rsidRPr="00E45DEB">
        <w:rPr>
          <w:rFonts w:ascii="Times New Roman" w:hAnsi="Times New Roman" w:cs="Times New Roman"/>
          <w:sz w:val="24"/>
          <w:szCs w:val="24"/>
        </w:rPr>
        <w:t>стный выговор (замечание);</w:t>
      </w:r>
    </w:p>
    <w:p w:rsidR="007F5FAC" w:rsidRPr="00E45DEB" w:rsidRDefault="00E45DEB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FAC" w:rsidRPr="00E45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5FAC" w:rsidRPr="00E45DEB">
        <w:rPr>
          <w:rFonts w:ascii="Times New Roman" w:hAnsi="Times New Roman" w:cs="Times New Roman"/>
          <w:sz w:val="24"/>
          <w:szCs w:val="24"/>
        </w:rPr>
        <w:t>сключение из рядов Движения.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4.3. Наложить меры, указанные в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4.2 имеет право координатор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юнармейского отряда или руководитель местного отделения Движения.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4.4. Решения об исключении из Движения принимаются теми же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>руководящими органами Движения и его отделений, которые принимали решение</w:t>
      </w:r>
    </w:p>
    <w:p w:rsidR="007F5FAC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DEB">
        <w:rPr>
          <w:rFonts w:ascii="Times New Roman" w:hAnsi="Times New Roman" w:cs="Times New Roman"/>
          <w:sz w:val="24"/>
          <w:szCs w:val="24"/>
        </w:rPr>
        <w:t xml:space="preserve">об участии в Движении. Решение об исключении может быть обжаловано </w:t>
      </w:r>
      <w:proofErr w:type="gramStart"/>
      <w:r w:rsidRPr="00E45D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1FBE" w:rsidRPr="00E45DEB" w:rsidRDefault="007F5FAC" w:rsidP="00E45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DE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45DEB">
        <w:rPr>
          <w:rFonts w:ascii="Times New Roman" w:hAnsi="Times New Roman" w:cs="Times New Roman"/>
          <w:sz w:val="24"/>
          <w:szCs w:val="24"/>
        </w:rPr>
        <w:t xml:space="preserve"> с Уставом Движения.</w:t>
      </w:r>
      <w:bookmarkStart w:id="0" w:name="_GoBack"/>
      <w:bookmarkEnd w:id="0"/>
    </w:p>
    <w:sectPr w:rsidR="00701FBE" w:rsidRPr="00E45DEB" w:rsidSect="00E45DEB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B3" w:rsidRDefault="003530B3" w:rsidP="00E45DEB">
      <w:pPr>
        <w:spacing w:after="0" w:line="240" w:lineRule="auto"/>
      </w:pPr>
      <w:r>
        <w:separator/>
      </w:r>
    </w:p>
  </w:endnote>
  <w:endnote w:type="continuationSeparator" w:id="0">
    <w:p w:rsidR="003530B3" w:rsidRDefault="003530B3" w:rsidP="00E4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2490"/>
      <w:docPartObj>
        <w:docPartGallery w:val="Page Numbers (Bottom of Page)"/>
        <w:docPartUnique/>
      </w:docPartObj>
    </w:sdtPr>
    <w:sdtContent>
      <w:p w:rsidR="00E45DEB" w:rsidRDefault="00E45D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45DEB" w:rsidRDefault="00E45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B3" w:rsidRDefault="003530B3" w:rsidP="00E45DEB">
      <w:pPr>
        <w:spacing w:after="0" w:line="240" w:lineRule="auto"/>
      </w:pPr>
      <w:r>
        <w:separator/>
      </w:r>
    </w:p>
  </w:footnote>
  <w:footnote w:type="continuationSeparator" w:id="0">
    <w:p w:rsidR="003530B3" w:rsidRDefault="003530B3" w:rsidP="00E4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8F"/>
    <w:rsid w:val="003530B3"/>
    <w:rsid w:val="00584B2D"/>
    <w:rsid w:val="00701FBE"/>
    <w:rsid w:val="007F5FAC"/>
    <w:rsid w:val="00D11FB7"/>
    <w:rsid w:val="00E45DEB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DEB"/>
  </w:style>
  <w:style w:type="paragraph" w:styleId="a6">
    <w:name w:val="footer"/>
    <w:basedOn w:val="a"/>
    <w:link w:val="a7"/>
    <w:uiPriority w:val="99"/>
    <w:unhideWhenUsed/>
    <w:rsid w:val="00E4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DEB"/>
  </w:style>
  <w:style w:type="paragraph" w:styleId="a6">
    <w:name w:val="footer"/>
    <w:basedOn w:val="a"/>
    <w:link w:val="a7"/>
    <w:uiPriority w:val="99"/>
    <w:unhideWhenUsed/>
    <w:rsid w:val="00E4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9E05-AA99-4E67-B0F2-2EFCFEC1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2019-09-19T06:01:00Z</dcterms:created>
  <dcterms:modified xsi:type="dcterms:W3CDTF">2022-05-19T07:17:00Z</dcterms:modified>
</cp:coreProperties>
</file>